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37" w:rsidRPr="00D644DE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4DE">
        <w:rPr>
          <w:rFonts w:ascii="Times New Roman" w:hAnsi="Times New Roman" w:cs="Times New Roman"/>
          <w:b/>
          <w:sz w:val="24"/>
          <w:szCs w:val="24"/>
        </w:rPr>
        <w:t>СОВЕТ ДЕПУТАТОВ ЗЮЗИНСКОГО СЕЛЬСОВЕТА</w:t>
      </w:r>
    </w:p>
    <w:p w:rsidR="00BC4537" w:rsidRPr="00D644DE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4DE">
        <w:rPr>
          <w:rFonts w:ascii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BC4537" w:rsidRPr="00D644DE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537" w:rsidRPr="00D644DE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44DE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644DE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BC4537" w:rsidRPr="00D644DE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4DE">
        <w:rPr>
          <w:rFonts w:ascii="Times New Roman" w:hAnsi="Times New Roman" w:cs="Times New Roman"/>
          <w:b/>
          <w:sz w:val="24"/>
          <w:szCs w:val="24"/>
        </w:rPr>
        <w:t>30  сессии  пятого созыва</w:t>
      </w:r>
    </w:p>
    <w:p w:rsidR="00BC4537" w:rsidRPr="00D644DE" w:rsidRDefault="00BC4537" w:rsidP="00BC4537">
      <w:pPr>
        <w:rPr>
          <w:rFonts w:ascii="Times New Roman" w:hAnsi="Times New Roman" w:cs="Times New Roman"/>
          <w:b/>
          <w:sz w:val="24"/>
          <w:szCs w:val="24"/>
        </w:rPr>
      </w:pPr>
    </w:p>
    <w:p w:rsidR="00D45007" w:rsidRPr="00D45007" w:rsidRDefault="00BC4537" w:rsidP="00BC4537">
      <w:pPr>
        <w:rPr>
          <w:rFonts w:ascii="Times New Roman" w:hAnsi="Times New Roman" w:cs="Times New Roman"/>
          <w:b/>
          <w:sz w:val="24"/>
          <w:szCs w:val="24"/>
        </w:rPr>
      </w:pPr>
      <w:r w:rsidRPr="00D644DE">
        <w:rPr>
          <w:rFonts w:ascii="Times New Roman" w:hAnsi="Times New Roman" w:cs="Times New Roman"/>
          <w:b/>
          <w:sz w:val="24"/>
          <w:szCs w:val="24"/>
        </w:rPr>
        <w:t>«</w:t>
      </w:r>
      <w:r w:rsidRPr="00D45007">
        <w:rPr>
          <w:rFonts w:ascii="Times New Roman" w:hAnsi="Times New Roman" w:cs="Times New Roman"/>
          <w:b/>
          <w:sz w:val="24"/>
          <w:szCs w:val="24"/>
        </w:rPr>
        <w:t>30» августа 2019 года                                                                                             №</w:t>
      </w:r>
      <w:r w:rsidR="0029741F">
        <w:rPr>
          <w:rFonts w:ascii="Times New Roman" w:hAnsi="Times New Roman" w:cs="Times New Roman"/>
          <w:b/>
          <w:sz w:val="24"/>
          <w:szCs w:val="24"/>
        </w:rPr>
        <w:t>5</w:t>
      </w:r>
    </w:p>
    <w:p w:rsidR="00BC4537" w:rsidRPr="00D45007" w:rsidRDefault="00D45007" w:rsidP="00BC4537">
      <w:pPr>
        <w:rPr>
          <w:rFonts w:ascii="Times New Roman" w:hAnsi="Times New Roman" w:cs="Times New Roman"/>
          <w:b/>
          <w:sz w:val="24"/>
          <w:szCs w:val="24"/>
        </w:rPr>
      </w:pPr>
      <w:r w:rsidRPr="00D45007">
        <w:rPr>
          <w:rFonts w:ascii="Times New Roman" w:hAnsi="Times New Roman" w:cs="Times New Roman"/>
          <w:b/>
          <w:color w:val="3C3C3C"/>
          <w:sz w:val="24"/>
          <w:szCs w:val="24"/>
        </w:rPr>
        <w:t xml:space="preserve"> Об утверждении </w:t>
      </w:r>
      <w:proofErr w:type="gramStart"/>
      <w:r w:rsidRPr="00D45007">
        <w:rPr>
          <w:rFonts w:ascii="Times New Roman" w:hAnsi="Times New Roman" w:cs="Times New Roman"/>
          <w:b/>
          <w:color w:val="3C3C3C"/>
          <w:sz w:val="24"/>
          <w:szCs w:val="24"/>
        </w:rPr>
        <w:t>Порядка  ведения перечня видов муниципального контроля</w:t>
      </w:r>
      <w:proofErr w:type="gramEnd"/>
      <w:r w:rsidRPr="00D45007">
        <w:rPr>
          <w:rFonts w:ascii="Times New Roman" w:hAnsi="Times New Roman" w:cs="Times New Roman"/>
          <w:b/>
          <w:color w:val="3C3C3C"/>
          <w:sz w:val="24"/>
          <w:szCs w:val="24"/>
        </w:rPr>
        <w:t xml:space="preserve"> и органов местного самоуправления </w:t>
      </w:r>
      <w:proofErr w:type="spellStart"/>
      <w:r w:rsidRPr="00D45007">
        <w:rPr>
          <w:rFonts w:ascii="Times New Roman" w:hAnsi="Times New Roman" w:cs="Times New Roman"/>
          <w:b/>
          <w:color w:val="3C3C3C"/>
          <w:sz w:val="24"/>
          <w:szCs w:val="24"/>
        </w:rPr>
        <w:t>Зюзинского</w:t>
      </w:r>
      <w:proofErr w:type="spellEnd"/>
      <w:r w:rsidRPr="00D45007">
        <w:rPr>
          <w:rFonts w:ascii="Times New Roman" w:hAnsi="Times New Roman" w:cs="Times New Roman"/>
          <w:b/>
          <w:color w:val="3C3C3C"/>
          <w:sz w:val="24"/>
          <w:szCs w:val="24"/>
        </w:rPr>
        <w:t xml:space="preserve"> сельсовета, уполномоченных на их осуществление.</w:t>
      </w:r>
      <w:r w:rsidR="00BC4537" w:rsidRPr="00D450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В соответствии с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Совет депутатов 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 РЕШИЛ: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1. Утвердить Порядок ведения перечня видов муниципального контроля и органов местного самоуправления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уполномоченных на их осуществление (приложение №1).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2. Утвердить форму перечня видов муниципального контроля и органов местного самоуправления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 уполномоченных на их осуществление (приложение №2).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3. Настоящее решение вступает в силу с момента его официального опубликования в « Вестнике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сельсовета»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Глава </w:t>
      </w:r>
      <w:proofErr w:type="spellStart"/>
      <w:r w:rsidR="00D644DE" w:rsidRPr="00D45007">
        <w:rPr>
          <w:color w:val="3C3C3C"/>
        </w:rPr>
        <w:t>Зюзинского</w:t>
      </w:r>
      <w:proofErr w:type="spellEnd"/>
      <w:r w:rsidR="00D644DE" w:rsidRPr="00D45007">
        <w:rPr>
          <w:color w:val="3C3C3C"/>
        </w:rPr>
        <w:t xml:space="preserve"> сельсовета                                                        </w:t>
      </w:r>
      <w:proofErr w:type="spellStart"/>
      <w:r w:rsidR="00D644DE" w:rsidRPr="00D45007">
        <w:rPr>
          <w:color w:val="3C3C3C"/>
        </w:rPr>
        <w:t>В.М.Кукишев</w:t>
      </w:r>
      <w:proofErr w:type="spellEnd"/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Председатель</w:t>
      </w:r>
      <w:r w:rsidR="00D644DE" w:rsidRPr="00D45007">
        <w:rPr>
          <w:color w:val="3C3C3C"/>
        </w:rPr>
        <w:t xml:space="preserve"> Совета депутатов </w:t>
      </w:r>
      <w:proofErr w:type="spellStart"/>
      <w:r w:rsidR="00D644DE" w:rsidRPr="00D45007">
        <w:rPr>
          <w:color w:val="3C3C3C"/>
        </w:rPr>
        <w:t>Зюзинского</w:t>
      </w:r>
      <w:proofErr w:type="spellEnd"/>
      <w:r w:rsidR="00D644DE" w:rsidRPr="00D45007">
        <w:rPr>
          <w:color w:val="3C3C3C"/>
        </w:rPr>
        <w:t xml:space="preserve"> сельсовета           В.Н.Слепнева</w:t>
      </w:r>
      <w:r w:rsidRPr="00D45007">
        <w:rPr>
          <w:color w:val="3C3C3C"/>
        </w:rPr>
        <w:t xml:space="preserve"> </w:t>
      </w:r>
    </w:p>
    <w:p w:rsidR="00D644DE" w:rsidRPr="00D45007" w:rsidRDefault="00D644DE" w:rsidP="00BC4537">
      <w:pPr>
        <w:pStyle w:val="a4"/>
        <w:jc w:val="right"/>
        <w:rPr>
          <w:color w:val="3C3C3C"/>
        </w:rPr>
      </w:pPr>
    </w:p>
    <w:p w:rsidR="00D644DE" w:rsidRPr="00D45007" w:rsidRDefault="00D644DE" w:rsidP="00BC4537">
      <w:pPr>
        <w:pStyle w:val="a4"/>
        <w:jc w:val="right"/>
        <w:rPr>
          <w:color w:val="3C3C3C"/>
        </w:rPr>
      </w:pPr>
    </w:p>
    <w:p w:rsidR="00BC4537" w:rsidRPr="00D45007" w:rsidRDefault="00BC4537" w:rsidP="00BC4537">
      <w:pPr>
        <w:pStyle w:val="a4"/>
        <w:jc w:val="right"/>
        <w:rPr>
          <w:color w:val="3C3C3C"/>
        </w:rPr>
      </w:pPr>
      <w:r w:rsidRPr="00D45007">
        <w:rPr>
          <w:color w:val="3C3C3C"/>
        </w:rPr>
        <w:t>Приложение №1</w:t>
      </w:r>
    </w:p>
    <w:p w:rsidR="00D45007" w:rsidRDefault="00BC4537" w:rsidP="00BC4537">
      <w:pPr>
        <w:pStyle w:val="a4"/>
        <w:jc w:val="right"/>
        <w:rPr>
          <w:color w:val="3C3C3C"/>
        </w:rPr>
      </w:pPr>
      <w:r w:rsidRPr="00D45007">
        <w:rPr>
          <w:color w:val="3C3C3C"/>
        </w:rPr>
        <w:t xml:space="preserve">к решению </w:t>
      </w:r>
      <w:r w:rsidR="00D45007">
        <w:rPr>
          <w:color w:val="3C3C3C"/>
        </w:rPr>
        <w:t xml:space="preserve"> Совета депутатов</w:t>
      </w:r>
    </w:p>
    <w:p w:rsidR="00BC4537" w:rsidRPr="00D45007" w:rsidRDefault="00BC4537" w:rsidP="00BC4537">
      <w:pPr>
        <w:pStyle w:val="a4"/>
        <w:jc w:val="right"/>
        <w:rPr>
          <w:color w:val="3C3C3C"/>
        </w:rPr>
      </w:pP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</w:t>
      </w:r>
    </w:p>
    <w:p w:rsidR="00BC4537" w:rsidRPr="00D45007" w:rsidRDefault="00BC4537" w:rsidP="00BC4537">
      <w:pPr>
        <w:pStyle w:val="a4"/>
        <w:jc w:val="right"/>
        <w:rPr>
          <w:color w:val="3C3C3C"/>
        </w:rPr>
      </w:pPr>
      <w:r w:rsidRPr="00D45007">
        <w:rPr>
          <w:color w:val="3C3C3C"/>
        </w:rPr>
        <w:t xml:space="preserve">от 30.08.2019 № </w:t>
      </w:r>
    </w:p>
    <w:p w:rsidR="00BC4537" w:rsidRPr="00D45007" w:rsidRDefault="00BC4537" w:rsidP="00BC4537">
      <w:pPr>
        <w:pStyle w:val="a4"/>
        <w:jc w:val="center"/>
        <w:rPr>
          <w:color w:val="3C3C3C"/>
        </w:rPr>
      </w:pPr>
      <w:r w:rsidRPr="00D45007">
        <w:rPr>
          <w:rStyle w:val="a3"/>
          <w:color w:val="3C3C3C"/>
        </w:rPr>
        <w:t>ПОРЯДОК</w:t>
      </w:r>
    </w:p>
    <w:p w:rsidR="00BC4537" w:rsidRPr="00D45007" w:rsidRDefault="00BC4537" w:rsidP="00BC4537">
      <w:pPr>
        <w:pStyle w:val="a4"/>
        <w:jc w:val="center"/>
        <w:rPr>
          <w:color w:val="3C3C3C"/>
        </w:rPr>
      </w:pPr>
      <w:r w:rsidRPr="00D45007">
        <w:rPr>
          <w:rStyle w:val="a3"/>
          <w:color w:val="3C3C3C"/>
        </w:rPr>
        <w:t>ведения перечня видов муниципального контроля и органов местного самоуправления</w:t>
      </w:r>
      <w:r w:rsidRPr="00D45007">
        <w:rPr>
          <w:color w:val="3C3C3C"/>
        </w:rPr>
        <w:t xml:space="preserve"> </w:t>
      </w:r>
      <w:proofErr w:type="spellStart"/>
      <w:r w:rsidRPr="00D45007">
        <w:rPr>
          <w:b/>
          <w:color w:val="3C3C3C"/>
        </w:rPr>
        <w:t>Зюзинского</w:t>
      </w:r>
      <w:proofErr w:type="spellEnd"/>
      <w:r w:rsidRPr="00D45007">
        <w:rPr>
          <w:b/>
          <w:color w:val="3C3C3C"/>
        </w:rPr>
        <w:t xml:space="preserve"> сельсовета</w:t>
      </w:r>
      <w:proofErr w:type="gramStart"/>
      <w:r w:rsidRPr="00D45007">
        <w:rPr>
          <w:rStyle w:val="a3"/>
          <w:color w:val="3C3C3C"/>
        </w:rPr>
        <w:t xml:space="preserve"> ,</w:t>
      </w:r>
      <w:proofErr w:type="gramEnd"/>
      <w:r w:rsidRPr="00D45007">
        <w:rPr>
          <w:rStyle w:val="a3"/>
          <w:color w:val="3C3C3C"/>
        </w:rPr>
        <w:t xml:space="preserve"> уполномоченных на их осуществление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lastRenderedPageBreak/>
        <w:t xml:space="preserve">1. </w:t>
      </w:r>
      <w:proofErr w:type="gramStart"/>
      <w:r w:rsidRPr="00D45007">
        <w:rPr>
          <w:color w:val="3C3C3C"/>
        </w:rPr>
        <w:t xml:space="preserve">Настоящий Порядок ведения перечня видов муниципального контроля и органов местного самоуправления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уполномоченных на их осуществление,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Великосельского сельского поселения, обеспечения доступности и прозрачности сведений об осуществлении видов муниципального контроля органами местного самоуправления, уполномоченными на их осуществление.</w:t>
      </w:r>
      <w:proofErr w:type="gramEnd"/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2. Перечень видов муниципального контроля и органов местного самоуправления</w:t>
      </w:r>
      <w:proofErr w:type="gramStart"/>
      <w:r w:rsidRPr="00D45007">
        <w:rPr>
          <w:color w:val="3C3C3C"/>
        </w:rPr>
        <w:t xml:space="preserve"> ,</w:t>
      </w:r>
      <w:proofErr w:type="gramEnd"/>
      <w:r w:rsidRPr="00D45007">
        <w:rPr>
          <w:color w:val="3C3C3C"/>
        </w:rPr>
        <w:t xml:space="preserve">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 уполномоченных на их осуществление (далее - Перечень), представляет собой систематизированный свод сведений: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- о видах муниципального контроля, осуществляемого органами местного самоуправления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</w:t>
      </w:r>
      <w:proofErr w:type="gramStart"/>
      <w:r w:rsidRPr="00D45007">
        <w:rPr>
          <w:color w:val="3C3C3C"/>
        </w:rPr>
        <w:t xml:space="preserve"> ;</w:t>
      </w:r>
      <w:proofErr w:type="gramEnd"/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- об органах местного самоуправления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уполномоченных на осуществление соответствующих видов муниципального контроля на территории поселения.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3. Формирование и ведение Перечня осуществляется администрацией поселения на основании нормативных правовых актов о принятии, прекращении действия или изменении правовых норм, наделяющих орган местного самоуправления полномочиями по осуществлению соответствующего вида муниципального контроля.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4. Ведение Перечня включает в себя следующие процедуры: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4.1. Включение в Перечень сведений с присвоением регистрационного номера;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4.2. Внесение изменений в сведения, содержащиеся в Перечне;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4.3. Исключение сведений из Перечня.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5. В Перечень включается следующая информация: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- наименование вида муниципального контроля, осуществляемого на территории Великосельского сельского поселения;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- наименование органа местного самоуправления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уполномоченного на осуществление соответствующего вида муниципального контроля (с указанием наименования отдела органа местного самоуправления, наделенного соответствующими полномочиями);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 xml:space="preserve">- реквизиты нормативных правовых актов Российской Федерации, Ярославской области, муниципальных правовых актов </w:t>
      </w:r>
      <w:proofErr w:type="spellStart"/>
      <w:r w:rsidRPr="00D45007">
        <w:rPr>
          <w:color w:val="3C3C3C"/>
        </w:rPr>
        <w:t>Зюзинского</w:t>
      </w:r>
      <w:proofErr w:type="spellEnd"/>
      <w:r w:rsidRPr="00D45007">
        <w:rPr>
          <w:color w:val="3C3C3C"/>
        </w:rPr>
        <w:t xml:space="preserve"> сельсовета, регулирующих соответствующий вид муниципального контроля (в последней действующей редакции).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6. Основанием для внесения изменений в сведения, содержащиеся в Перечне, либо исключения сведений из Перечня является принятие нормативного правового акта о введение в действие, прекращении действия или изменении правовых норм, наделяющих орган местного самоуправления полномочиями по осуществлению соответствующего муниципального контроля.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7. Внесение изменений в Перечень осуществляется в течение 10 рабочих дней со дня принятия (издания) муниципального правового акта, предусмотренного пунктом 6 Порядка, или внесения в него изменений.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t>8. Ответственность за своевременную актуализацию и достоверность сведений Перечня несет администрация</w:t>
      </w:r>
      <w:r w:rsidR="00D644DE" w:rsidRPr="00D45007">
        <w:rPr>
          <w:color w:val="3C3C3C"/>
        </w:rPr>
        <w:t xml:space="preserve"> </w:t>
      </w:r>
      <w:proofErr w:type="spellStart"/>
      <w:r w:rsidR="00D644DE" w:rsidRPr="00D45007">
        <w:rPr>
          <w:color w:val="3C3C3C"/>
        </w:rPr>
        <w:t>Зюзинского</w:t>
      </w:r>
      <w:proofErr w:type="spellEnd"/>
      <w:r w:rsidR="00D644DE" w:rsidRPr="00D45007">
        <w:rPr>
          <w:color w:val="3C3C3C"/>
        </w:rPr>
        <w:t xml:space="preserve"> сельсовета</w:t>
      </w:r>
      <w:r w:rsidRPr="00D45007">
        <w:rPr>
          <w:color w:val="3C3C3C"/>
        </w:rPr>
        <w:t>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  <w:r w:rsidRPr="00D45007">
        <w:rPr>
          <w:color w:val="3C3C3C"/>
        </w:rPr>
        <w:lastRenderedPageBreak/>
        <w:t xml:space="preserve">9. Информация, включенная в Перечень, является общедоступной. Актуальная версия Перечня подлежит размещению на официальном сайте </w:t>
      </w:r>
      <w:proofErr w:type="spellStart"/>
      <w:r w:rsidR="00D644DE" w:rsidRPr="00D45007">
        <w:rPr>
          <w:color w:val="3C3C3C"/>
        </w:rPr>
        <w:t>Зюзинского</w:t>
      </w:r>
      <w:proofErr w:type="spellEnd"/>
      <w:r w:rsidR="00D644DE" w:rsidRPr="00D45007">
        <w:rPr>
          <w:color w:val="3C3C3C"/>
        </w:rPr>
        <w:t xml:space="preserve"> сельсовета</w:t>
      </w:r>
      <w:r w:rsidRPr="00D45007">
        <w:rPr>
          <w:color w:val="3C3C3C"/>
        </w:rPr>
        <w:t xml:space="preserve"> в информационно-телекоммуникационной сети «Интернет» в течение 10 рабочих дней со дня внесения соответствующих изменений, дополнений в Перечень.</w:t>
      </w:r>
    </w:p>
    <w:p w:rsidR="00BC4537" w:rsidRPr="00D45007" w:rsidRDefault="00BC4537" w:rsidP="00BC4537">
      <w:pPr>
        <w:pStyle w:val="a4"/>
        <w:jc w:val="both"/>
        <w:rPr>
          <w:color w:val="3C3C3C"/>
        </w:rPr>
      </w:pPr>
    </w:p>
    <w:p w:rsidR="00BC4537" w:rsidRPr="00D45007" w:rsidRDefault="00BC4537" w:rsidP="00BC45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4537" w:rsidRPr="00D45007" w:rsidRDefault="00BC4537" w:rsidP="00BC4537">
      <w:pPr>
        <w:jc w:val="right"/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C4537" w:rsidRPr="00D45007" w:rsidRDefault="00BC4537" w:rsidP="00BC4537">
      <w:pPr>
        <w:jc w:val="right"/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>к решению  Совета</w:t>
      </w:r>
    </w:p>
    <w:p w:rsidR="00BC4537" w:rsidRPr="00D45007" w:rsidRDefault="00BC4537" w:rsidP="00BC4537">
      <w:pPr>
        <w:jc w:val="right"/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D45007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4500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C4537" w:rsidRPr="00D45007" w:rsidRDefault="00BC4537" w:rsidP="00BC4537">
      <w:pPr>
        <w:jc w:val="right"/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 xml:space="preserve"> от 30.08.2018 № </w:t>
      </w:r>
    </w:p>
    <w:p w:rsidR="00BC4537" w:rsidRPr="00D45007" w:rsidRDefault="00BC4537" w:rsidP="00BC4537">
      <w:pPr>
        <w:jc w:val="right"/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> </w:t>
      </w:r>
    </w:p>
    <w:p w:rsidR="00BC4537" w:rsidRPr="00D45007" w:rsidRDefault="00BC4537" w:rsidP="00BC4537">
      <w:pPr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>  </w:t>
      </w:r>
    </w:p>
    <w:p w:rsidR="00BC4537" w:rsidRPr="00D45007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07">
        <w:rPr>
          <w:rFonts w:ascii="Times New Roman" w:hAnsi="Times New Roman" w:cs="Times New Roman"/>
          <w:b/>
          <w:sz w:val="24"/>
          <w:szCs w:val="24"/>
        </w:rPr>
        <w:t>ФОРМА ПЕРЕЧНЯ</w:t>
      </w:r>
    </w:p>
    <w:p w:rsidR="00BC4537" w:rsidRPr="00D45007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07">
        <w:rPr>
          <w:rFonts w:ascii="Times New Roman" w:hAnsi="Times New Roman" w:cs="Times New Roman"/>
          <w:b/>
          <w:sz w:val="24"/>
          <w:szCs w:val="24"/>
        </w:rPr>
        <w:t>видов муниципального контроля и органов местного самоуправления</w:t>
      </w:r>
    </w:p>
    <w:p w:rsidR="00BC4537" w:rsidRPr="00D45007" w:rsidRDefault="00BC4537" w:rsidP="00BC45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5007">
        <w:rPr>
          <w:rFonts w:ascii="Times New Roman" w:hAnsi="Times New Roman" w:cs="Times New Roman"/>
          <w:b/>
          <w:sz w:val="24"/>
          <w:szCs w:val="24"/>
        </w:rPr>
        <w:t>Зюзинского</w:t>
      </w:r>
      <w:proofErr w:type="spellEnd"/>
      <w:r w:rsidRPr="00D45007">
        <w:rPr>
          <w:rFonts w:ascii="Times New Roman" w:hAnsi="Times New Roman" w:cs="Times New Roman"/>
          <w:b/>
          <w:sz w:val="24"/>
          <w:szCs w:val="24"/>
        </w:rPr>
        <w:t xml:space="preserve"> сельсовета, уполномоченных  на их осуществление</w:t>
      </w:r>
    </w:p>
    <w:p w:rsidR="00BC4537" w:rsidRPr="00D45007" w:rsidRDefault="00BC4537" w:rsidP="00BC4537">
      <w:pPr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> </w:t>
      </w:r>
    </w:p>
    <w:p w:rsidR="00BC4537" w:rsidRPr="00D45007" w:rsidRDefault="00BC4537" w:rsidP="00BC4537">
      <w:pPr>
        <w:rPr>
          <w:rFonts w:ascii="Times New Roman" w:hAnsi="Times New Roman" w:cs="Times New Roman"/>
          <w:sz w:val="24"/>
          <w:szCs w:val="24"/>
        </w:rPr>
      </w:pPr>
      <w:r w:rsidRPr="00D45007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Ind w:w="12" w:type="dxa"/>
        <w:tblLook w:val="04A0"/>
      </w:tblPr>
      <w:tblGrid>
        <w:gridCol w:w="394"/>
        <w:gridCol w:w="1954"/>
        <w:gridCol w:w="2284"/>
        <w:gridCol w:w="2121"/>
        <w:gridCol w:w="2636"/>
      </w:tblGrid>
      <w:tr w:rsidR="00BC4537" w:rsidRPr="00D45007" w:rsidTr="007A7C1C"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органа (специалиста),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 реквизиты нормативного правового акта, которым предусмотрено осуществление муниципального контроля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 реквизиты муниципального нормативного правового акта, которым утвержден порядок осуществления муниципального контроля и (или) административный регламент осуществления муниципального контроля</w:t>
            </w:r>
          </w:p>
        </w:tc>
      </w:tr>
      <w:tr w:rsidR="00BC4537" w:rsidRPr="00D45007" w:rsidTr="007A7C1C"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537" w:rsidRPr="00D45007" w:rsidRDefault="00BC4537" w:rsidP="007A7C1C">
            <w:pPr>
              <w:spacing w:before="12" w:after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537" w:rsidRPr="00D45007" w:rsidRDefault="00BC4537" w:rsidP="007A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08DA9"/>
              <w:left w:val="single" w:sz="4" w:space="0" w:color="608DA9"/>
              <w:bottom w:val="single" w:sz="4" w:space="0" w:color="608DA9"/>
              <w:right w:val="single" w:sz="4" w:space="0" w:color="608DA9"/>
            </w:tcBorders>
            <w:tcMar>
              <w:top w:w="23" w:type="dxa"/>
              <w:left w:w="23" w:type="dxa"/>
              <w:bottom w:w="23" w:type="dxa"/>
              <w:right w:w="23" w:type="dxa"/>
            </w:tcMar>
            <w:hideMark/>
          </w:tcPr>
          <w:p w:rsidR="00BC4537" w:rsidRPr="00D45007" w:rsidRDefault="00BC4537" w:rsidP="007A7C1C">
            <w:pPr>
              <w:spacing w:before="138" w:after="1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537" w:rsidRPr="00D45007" w:rsidRDefault="00BC4537" w:rsidP="007A7C1C">
            <w:pPr>
              <w:spacing w:before="138" w:after="1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537" w:rsidRPr="00D45007" w:rsidRDefault="00BC4537" w:rsidP="007A7C1C">
            <w:pPr>
              <w:spacing w:before="138" w:after="1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4537" w:rsidRPr="00D45007" w:rsidRDefault="00BC4537" w:rsidP="00BC4537">
      <w:pPr>
        <w:rPr>
          <w:rFonts w:ascii="Times New Roman" w:hAnsi="Times New Roman" w:cs="Times New Roman"/>
          <w:sz w:val="24"/>
          <w:szCs w:val="24"/>
        </w:rPr>
      </w:pPr>
    </w:p>
    <w:p w:rsidR="00BC4537" w:rsidRPr="00D45007" w:rsidRDefault="00BC4537" w:rsidP="00BC4537">
      <w:pPr>
        <w:rPr>
          <w:rFonts w:ascii="Times New Roman" w:hAnsi="Times New Roman" w:cs="Times New Roman"/>
          <w:sz w:val="24"/>
          <w:szCs w:val="24"/>
        </w:rPr>
      </w:pPr>
    </w:p>
    <w:p w:rsidR="00BC4537" w:rsidRPr="00D45007" w:rsidRDefault="00BC4537" w:rsidP="00BC4537">
      <w:pPr>
        <w:rPr>
          <w:rFonts w:ascii="Times New Roman" w:hAnsi="Times New Roman" w:cs="Times New Roman"/>
          <w:sz w:val="24"/>
          <w:szCs w:val="24"/>
        </w:rPr>
      </w:pPr>
    </w:p>
    <w:p w:rsidR="00BC4537" w:rsidRPr="00D45007" w:rsidRDefault="00BC4537" w:rsidP="00BC4537">
      <w:pPr>
        <w:pStyle w:val="a4"/>
        <w:jc w:val="both"/>
        <w:rPr>
          <w:color w:val="3C3C3C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A51AA2" w:rsidRPr="00D45007" w:rsidRDefault="00A51AA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p w:rsidR="008706B2" w:rsidRPr="00D45007" w:rsidRDefault="008706B2">
      <w:pPr>
        <w:rPr>
          <w:rFonts w:ascii="Times New Roman" w:hAnsi="Times New Roman" w:cs="Times New Roman"/>
          <w:sz w:val="24"/>
          <w:szCs w:val="24"/>
        </w:rPr>
      </w:pPr>
    </w:p>
    <w:sectPr w:rsidR="008706B2" w:rsidRPr="00D45007" w:rsidSect="00A5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706B2"/>
    <w:rsid w:val="0029741F"/>
    <w:rsid w:val="003515FD"/>
    <w:rsid w:val="0068340C"/>
    <w:rsid w:val="00843BC1"/>
    <w:rsid w:val="008706B2"/>
    <w:rsid w:val="00A51AA2"/>
    <w:rsid w:val="00B86A5E"/>
    <w:rsid w:val="00BC4537"/>
    <w:rsid w:val="00D45007"/>
    <w:rsid w:val="00D644DE"/>
    <w:rsid w:val="00E7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537"/>
    <w:rPr>
      <w:b/>
      <w:bCs/>
    </w:rPr>
  </w:style>
  <w:style w:type="paragraph" w:styleId="a4">
    <w:name w:val="Normal (Web)"/>
    <w:basedOn w:val="a"/>
    <w:uiPriority w:val="99"/>
    <w:unhideWhenUsed/>
    <w:rsid w:val="00BC4537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70467">
              <w:marLeft w:val="-253"/>
              <w:marRight w:val="-25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20937">
                      <w:marLeft w:val="0"/>
                      <w:marRight w:val="0"/>
                      <w:marTop w:val="0"/>
                      <w:marBottom w:val="2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824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9</cp:revision>
  <cp:lastPrinted>2019-08-29T09:14:00Z</cp:lastPrinted>
  <dcterms:created xsi:type="dcterms:W3CDTF">2019-08-29T08:25:00Z</dcterms:created>
  <dcterms:modified xsi:type="dcterms:W3CDTF">2019-09-02T04:41:00Z</dcterms:modified>
</cp:coreProperties>
</file>